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FF" w:rsidRDefault="009E10FF" w:rsidP="009E10FF">
      <w:pPr>
        <w:jc w:val="center"/>
        <w:rPr>
          <w:rFonts w:ascii="Calibri" w:hAnsi="Calibri"/>
          <w:b/>
          <w:sz w:val="32"/>
          <w:szCs w:val="32"/>
        </w:rPr>
      </w:pPr>
      <w:r w:rsidRPr="001D4D50">
        <w:rPr>
          <w:rFonts w:ascii="Calibri" w:hAnsi="Calibri"/>
          <w:b/>
          <w:i/>
          <w:sz w:val="32"/>
          <w:szCs w:val="32"/>
        </w:rPr>
        <w:t>Without Return: Memoirs of an Egyptian Jew 1930–1957</w:t>
      </w:r>
      <w:r w:rsidRPr="001D4D50">
        <w:rPr>
          <w:rFonts w:ascii="Calibri" w:hAnsi="Calibri"/>
          <w:b/>
          <w:sz w:val="32"/>
          <w:szCs w:val="32"/>
        </w:rPr>
        <w:t xml:space="preserve"> by Jacques Sardas</w:t>
      </w:r>
    </w:p>
    <w:p w:rsidR="009E10FF" w:rsidRPr="009E10FF" w:rsidRDefault="009E10FF" w:rsidP="009E10FF">
      <w:pPr>
        <w:jc w:val="center"/>
        <w:rPr>
          <w:rFonts w:ascii="Calibri" w:hAnsi="Calibri"/>
          <w:b/>
          <w:sz w:val="16"/>
          <w:szCs w:val="16"/>
        </w:rPr>
      </w:pPr>
    </w:p>
    <w:p w:rsidR="005E0FD9" w:rsidRPr="00161CFE" w:rsidRDefault="009E10FF" w:rsidP="009E10FF">
      <w:pPr>
        <w:jc w:val="center"/>
        <w:rPr>
          <w:rFonts w:ascii="Calibri" w:hAnsi="Calibri" w:cs="Times"/>
          <w:b/>
          <w:sz w:val="28"/>
          <w:szCs w:val="28"/>
        </w:rPr>
      </w:pPr>
      <w:bookmarkStart w:id="0" w:name="_GoBack"/>
      <w:r w:rsidRPr="00161CFE">
        <w:rPr>
          <w:rFonts w:ascii="Calibri" w:hAnsi="Calibri" w:cs="Times"/>
          <w:b/>
          <w:sz w:val="28"/>
          <w:szCs w:val="28"/>
        </w:rPr>
        <w:t>FREQUENTLY ASKED QUESTIONS</w:t>
      </w:r>
    </w:p>
    <w:bookmarkEnd w:id="0"/>
    <w:p w:rsidR="003E5E3D" w:rsidRDefault="003E5E3D" w:rsidP="00F0712F">
      <w:pPr>
        <w:rPr>
          <w:rFonts w:ascii="Calibri" w:hAnsi="Calibri" w:cs="Times"/>
          <w:b/>
        </w:rPr>
      </w:pPr>
    </w:p>
    <w:p w:rsidR="00D92521" w:rsidRPr="00F0712F" w:rsidRDefault="00D92521" w:rsidP="00F0712F">
      <w:pPr>
        <w:rPr>
          <w:rFonts w:ascii="Calibri" w:hAnsi="Calibri" w:cs="Times"/>
          <w:b/>
        </w:rPr>
      </w:pPr>
      <w:r w:rsidRPr="00F0712F">
        <w:rPr>
          <w:rFonts w:ascii="Calibri" w:hAnsi="Calibri" w:cs="Times"/>
          <w:b/>
        </w:rPr>
        <w:t xml:space="preserve">Why did you write </w:t>
      </w:r>
      <w:r w:rsidRPr="00F0712F">
        <w:rPr>
          <w:rFonts w:ascii="Calibri" w:hAnsi="Calibri" w:cs="Times"/>
          <w:b/>
          <w:i/>
        </w:rPr>
        <w:t>Without Return</w:t>
      </w:r>
      <w:r w:rsidRPr="00F0712F">
        <w:rPr>
          <w:rFonts w:ascii="Calibri" w:hAnsi="Calibri" w:cs="Times"/>
          <w:b/>
        </w:rPr>
        <w:t>?</w:t>
      </w:r>
    </w:p>
    <w:p w:rsidR="00D92521" w:rsidRPr="00F0712F" w:rsidRDefault="00D92521" w:rsidP="00F0712F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r w:rsidRPr="00F0712F">
        <w:rPr>
          <w:rFonts w:ascii="Calibri" w:hAnsi="Calibri" w:cs="Times"/>
        </w:rPr>
        <w:t xml:space="preserve">I wrote </w:t>
      </w:r>
      <w:r w:rsidRPr="00F0712F">
        <w:rPr>
          <w:rFonts w:ascii="Calibri" w:hAnsi="Calibri" w:cs="Times"/>
          <w:i/>
        </w:rPr>
        <w:t>Without Return</w:t>
      </w:r>
      <w:r w:rsidRPr="00F0712F">
        <w:rPr>
          <w:rFonts w:ascii="Calibri" w:hAnsi="Calibri" w:cs="Times"/>
        </w:rPr>
        <w:t xml:space="preserve"> for my family, particularly for my grandchildren. Their questions and curiosity inspired me. My story, after all, is part of theirs. As they get older, I hope they will continue to be curious—that they, too, will ask questions, seek knowledge, and pass along their stories to their children and grandchildren. I hope this book will inspire them as they have inspired me. </w:t>
      </w:r>
      <w:r w:rsidR="00694AC2" w:rsidRPr="00F0712F">
        <w:rPr>
          <w:rFonts w:ascii="Calibri" w:hAnsi="Calibri" w:cs="Times"/>
        </w:rPr>
        <w:t>I</w:t>
      </w:r>
      <w:r w:rsidR="00FE587D">
        <w:rPr>
          <w:rFonts w:ascii="Calibri" w:hAnsi="Calibri" w:cs="Times"/>
        </w:rPr>
        <w:t xml:space="preserve"> also</w:t>
      </w:r>
      <w:r w:rsidR="00694AC2" w:rsidRPr="00F0712F">
        <w:rPr>
          <w:rFonts w:ascii="Calibri" w:hAnsi="Calibri" w:cs="Times"/>
        </w:rPr>
        <w:t xml:space="preserve"> hope </w:t>
      </w:r>
      <w:r w:rsidR="00FE587D">
        <w:rPr>
          <w:rFonts w:ascii="Calibri" w:hAnsi="Calibri" w:cs="Times"/>
        </w:rPr>
        <w:t>it</w:t>
      </w:r>
      <w:r w:rsidR="00694AC2" w:rsidRPr="00F0712F">
        <w:rPr>
          <w:rFonts w:ascii="Calibri" w:hAnsi="Calibri" w:cs="Times"/>
        </w:rPr>
        <w:t xml:space="preserve"> will</w:t>
      </w:r>
      <w:r w:rsidRPr="00F0712F">
        <w:rPr>
          <w:rFonts w:ascii="Calibri" w:hAnsi="Calibri" w:cs="Times"/>
        </w:rPr>
        <w:t xml:space="preserve"> encourage others</w:t>
      </w:r>
      <w:r w:rsidR="009F6A00" w:rsidRPr="00F0712F">
        <w:rPr>
          <w:rFonts w:ascii="Calibri" w:hAnsi="Calibri" w:cs="Times"/>
        </w:rPr>
        <w:t xml:space="preserve"> </w:t>
      </w:r>
      <w:r w:rsidRPr="00F0712F">
        <w:rPr>
          <w:rFonts w:ascii="Calibri" w:hAnsi="Calibri" w:cs="Times"/>
        </w:rPr>
        <w:t xml:space="preserve">to write down their stories and keep the torch of family history burning. </w:t>
      </w:r>
      <w:r w:rsidR="00644C0A" w:rsidRPr="00F0712F">
        <w:rPr>
          <w:rFonts w:ascii="Calibri" w:hAnsi="Calibri" w:cs="Times"/>
        </w:rPr>
        <w:t xml:space="preserve">If each generation did not take seriously its responsibility to pass along its traditions and stories to those who follow, where would we be? </w:t>
      </w:r>
    </w:p>
    <w:p w:rsidR="00D92521" w:rsidRPr="00F0712F" w:rsidRDefault="00D92521" w:rsidP="00F0712F">
      <w:pPr>
        <w:rPr>
          <w:rFonts w:ascii="Calibri" w:hAnsi="Calibri" w:cs="Times"/>
        </w:rPr>
      </w:pPr>
    </w:p>
    <w:p w:rsidR="004E3944" w:rsidRPr="00F0712F" w:rsidRDefault="004E3944" w:rsidP="00F0712F">
      <w:pPr>
        <w:rPr>
          <w:rFonts w:ascii="Calibri" w:hAnsi="Calibri" w:cs="Times"/>
          <w:b/>
        </w:rPr>
      </w:pPr>
      <w:r w:rsidRPr="00F0712F">
        <w:rPr>
          <w:rFonts w:ascii="Calibri" w:hAnsi="Calibri" w:cs="Times"/>
          <w:b/>
        </w:rPr>
        <w:t xml:space="preserve">What is the main message of </w:t>
      </w:r>
      <w:r w:rsidR="0044555A" w:rsidRPr="00181934">
        <w:rPr>
          <w:rFonts w:ascii="Calibri" w:hAnsi="Calibri" w:cs="Times"/>
          <w:b/>
        </w:rPr>
        <w:t>Without Return</w:t>
      </w:r>
      <w:r w:rsidRPr="00F0712F">
        <w:rPr>
          <w:rFonts w:ascii="Calibri" w:hAnsi="Calibri" w:cs="Times"/>
          <w:b/>
        </w:rPr>
        <w:t>?</w:t>
      </w:r>
    </w:p>
    <w:p w:rsidR="004E3944" w:rsidRPr="00F0712F" w:rsidRDefault="00F0712F" w:rsidP="00F0712F">
      <w:pPr>
        <w:widowControl w:val="0"/>
        <w:autoSpaceDE w:val="0"/>
        <w:autoSpaceDN w:val="0"/>
        <w:adjustRightInd w:val="0"/>
        <w:rPr>
          <w:rFonts w:ascii="Calibri" w:hAnsi="Calibri" w:cs="Times"/>
          <w:b/>
        </w:rPr>
      </w:pPr>
      <w:r>
        <w:rPr>
          <w:rFonts w:ascii="Calibri" w:hAnsi="Calibri" w:cs="Times"/>
        </w:rPr>
        <w:t xml:space="preserve">The main message of </w:t>
      </w:r>
      <w:r w:rsidRPr="00536AEE">
        <w:rPr>
          <w:rFonts w:ascii="Calibri" w:hAnsi="Calibri" w:cs="Times"/>
          <w:i/>
        </w:rPr>
        <w:t>Without Return</w:t>
      </w:r>
      <w:r>
        <w:rPr>
          <w:rFonts w:ascii="Calibri" w:hAnsi="Calibri" w:cs="Times"/>
        </w:rPr>
        <w:t xml:space="preserve"> is that d</w:t>
      </w:r>
      <w:r w:rsidR="004E3944" w:rsidRPr="00F0712F">
        <w:rPr>
          <w:rFonts w:ascii="Calibri" w:hAnsi="Calibri" w:cs="Times"/>
        </w:rPr>
        <w:t>etermination and hard work can overcome anything</w:t>
      </w:r>
      <w:r w:rsidR="0070034D">
        <w:rPr>
          <w:rFonts w:ascii="Calibri" w:hAnsi="Calibri" w:cs="Times"/>
        </w:rPr>
        <w:t>—</w:t>
      </w:r>
      <w:r w:rsidR="004E3944" w:rsidRPr="00F0712F">
        <w:rPr>
          <w:rFonts w:ascii="Calibri" w:hAnsi="Calibri" w:cs="Times"/>
        </w:rPr>
        <w:t xml:space="preserve">humble beginnings, </w:t>
      </w:r>
      <w:r w:rsidR="005315C7" w:rsidRPr="00F0712F">
        <w:rPr>
          <w:rFonts w:ascii="Calibri" w:hAnsi="Calibri" w:cs="Times"/>
        </w:rPr>
        <w:t>misunderstandings</w:t>
      </w:r>
      <w:r w:rsidR="0070034D">
        <w:rPr>
          <w:rFonts w:ascii="Calibri" w:hAnsi="Calibri" w:cs="Times"/>
        </w:rPr>
        <w:t xml:space="preserve">, </w:t>
      </w:r>
      <w:r w:rsidR="002E502B">
        <w:rPr>
          <w:rFonts w:ascii="Calibri" w:hAnsi="Calibri" w:cs="Times"/>
        </w:rPr>
        <w:t>poverty, pain</w:t>
      </w:r>
      <w:r w:rsidR="004E3944" w:rsidRPr="00F0712F">
        <w:rPr>
          <w:rFonts w:ascii="Calibri" w:hAnsi="Calibri" w:cs="Times"/>
        </w:rPr>
        <w:t xml:space="preserve">, persecution, </w:t>
      </w:r>
      <w:r w:rsidR="0014392C" w:rsidRPr="00F0712F">
        <w:rPr>
          <w:rFonts w:ascii="Calibri" w:hAnsi="Calibri" w:cs="Times"/>
        </w:rPr>
        <w:t>and uncertainty</w:t>
      </w:r>
      <w:r w:rsidR="003415DA" w:rsidRPr="00F0712F">
        <w:rPr>
          <w:rFonts w:ascii="Calibri" w:hAnsi="Calibri" w:cs="Times"/>
        </w:rPr>
        <w:t xml:space="preserve">. </w:t>
      </w:r>
    </w:p>
    <w:p w:rsidR="004E3944" w:rsidRPr="00F0712F" w:rsidRDefault="004E3944" w:rsidP="00F0712F">
      <w:pPr>
        <w:rPr>
          <w:rFonts w:ascii="Calibri" w:hAnsi="Calibri" w:cs="Times"/>
          <w:b/>
        </w:rPr>
      </w:pPr>
    </w:p>
    <w:p w:rsidR="00CD5FEE" w:rsidRPr="00F0712F" w:rsidRDefault="00753A51" w:rsidP="00F0712F">
      <w:pPr>
        <w:rPr>
          <w:rFonts w:ascii="Calibri" w:hAnsi="Calibri" w:cs="Times"/>
          <w:b/>
        </w:rPr>
      </w:pPr>
      <w:r w:rsidRPr="00F0712F">
        <w:rPr>
          <w:rFonts w:ascii="Calibri" w:hAnsi="Calibri" w:cs="Times"/>
          <w:b/>
        </w:rPr>
        <w:t xml:space="preserve">How long </w:t>
      </w:r>
      <w:r w:rsidR="00CD5FEE" w:rsidRPr="00F0712F">
        <w:rPr>
          <w:rFonts w:ascii="Calibri" w:hAnsi="Calibri" w:cs="Times"/>
          <w:b/>
        </w:rPr>
        <w:t xml:space="preserve">did </w:t>
      </w:r>
      <w:r w:rsidRPr="00F0712F">
        <w:rPr>
          <w:rFonts w:ascii="Calibri" w:hAnsi="Calibri" w:cs="Times"/>
          <w:b/>
        </w:rPr>
        <w:t>it take you</w:t>
      </w:r>
      <w:r w:rsidR="00CD5FEE" w:rsidRPr="00F0712F">
        <w:rPr>
          <w:rFonts w:ascii="Calibri" w:hAnsi="Calibri" w:cs="Times"/>
          <w:b/>
        </w:rPr>
        <w:t xml:space="preserve"> to write </w:t>
      </w:r>
      <w:r w:rsidR="00CD5FEE" w:rsidRPr="00F0712F">
        <w:rPr>
          <w:rFonts w:ascii="Calibri" w:hAnsi="Calibri" w:cs="Times"/>
          <w:b/>
          <w:i/>
        </w:rPr>
        <w:t>Without Return</w:t>
      </w:r>
      <w:r w:rsidR="00CD5FEE" w:rsidRPr="00F0712F">
        <w:rPr>
          <w:rFonts w:ascii="Calibri" w:hAnsi="Calibri" w:cs="Times"/>
          <w:b/>
        </w:rPr>
        <w:t xml:space="preserve">? </w:t>
      </w:r>
    </w:p>
    <w:p w:rsidR="004E3944" w:rsidRPr="00F0712F" w:rsidRDefault="004E3944" w:rsidP="00F0712F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r w:rsidRPr="00F0712F">
        <w:rPr>
          <w:rFonts w:ascii="Calibri" w:hAnsi="Calibri" w:cs="Times"/>
        </w:rPr>
        <w:t xml:space="preserve">I began </w:t>
      </w:r>
      <w:r w:rsidR="00181934">
        <w:rPr>
          <w:rFonts w:ascii="Calibri" w:hAnsi="Calibri" w:cs="Times"/>
        </w:rPr>
        <w:t xml:space="preserve">writing </w:t>
      </w:r>
      <w:r w:rsidR="00181934" w:rsidRPr="00181934">
        <w:rPr>
          <w:rFonts w:ascii="Calibri" w:hAnsi="Calibri" w:cs="Times"/>
          <w:i/>
        </w:rPr>
        <w:t>Without Return</w:t>
      </w:r>
      <w:r w:rsidR="00181934">
        <w:rPr>
          <w:rFonts w:ascii="Calibri" w:hAnsi="Calibri" w:cs="Times"/>
        </w:rPr>
        <w:t xml:space="preserve"> </w:t>
      </w:r>
      <w:r w:rsidR="004E0CE6">
        <w:rPr>
          <w:rFonts w:ascii="Calibri" w:hAnsi="Calibri" w:cs="Times"/>
        </w:rPr>
        <w:t>around</w:t>
      </w:r>
      <w:r w:rsidR="004E0CE6" w:rsidRPr="00F0712F">
        <w:rPr>
          <w:rFonts w:ascii="Calibri" w:hAnsi="Calibri" w:cs="Times"/>
        </w:rPr>
        <w:t xml:space="preserve"> </w:t>
      </w:r>
      <w:r w:rsidR="00753A51" w:rsidRPr="00F0712F">
        <w:rPr>
          <w:rFonts w:ascii="Calibri" w:hAnsi="Calibri" w:cs="Times"/>
        </w:rPr>
        <w:t xml:space="preserve">2008, </w:t>
      </w:r>
      <w:r w:rsidRPr="00F0712F">
        <w:rPr>
          <w:rFonts w:ascii="Calibri" w:hAnsi="Calibri" w:cs="Times"/>
        </w:rPr>
        <w:t>after</w:t>
      </w:r>
      <w:r w:rsidR="00CD5FEE" w:rsidRPr="00F0712F">
        <w:rPr>
          <w:rFonts w:ascii="Calibri" w:hAnsi="Calibri" w:cs="Times"/>
        </w:rPr>
        <w:t xml:space="preserve"> my grandson Jake asked me to write the book. </w:t>
      </w:r>
      <w:r w:rsidR="000F21E6" w:rsidRPr="00F0712F">
        <w:rPr>
          <w:rFonts w:ascii="Calibri" w:hAnsi="Calibri" w:cs="Times"/>
        </w:rPr>
        <w:t xml:space="preserve">Fortunately, many memories came to mind as I sat down to write. At times I couldn’t decide what to put in the book and what to leave out. </w:t>
      </w:r>
      <w:r w:rsidR="005949DF">
        <w:rPr>
          <w:rFonts w:ascii="Calibri" w:hAnsi="Calibri" w:cs="Times"/>
        </w:rPr>
        <w:t>I published a much longer version of the book</w:t>
      </w:r>
      <w:r w:rsidR="005773F4">
        <w:rPr>
          <w:rFonts w:ascii="Calibri" w:hAnsi="Calibri" w:cs="Times"/>
        </w:rPr>
        <w:t xml:space="preserve"> in</w:t>
      </w:r>
      <w:r w:rsidR="005949DF">
        <w:rPr>
          <w:rFonts w:ascii="Calibri" w:hAnsi="Calibri" w:cs="Times"/>
        </w:rPr>
        <w:t xml:space="preserve"> a</w:t>
      </w:r>
      <w:r w:rsidR="005773F4">
        <w:rPr>
          <w:rFonts w:ascii="Calibri" w:hAnsi="Calibri" w:cs="Times"/>
        </w:rPr>
        <w:t xml:space="preserve"> limited quantity for my family and friends, but </w:t>
      </w:r>
      <w:r w:rsidR="005949DF">
        <w:rPr>
          <w:rFonts w:ascii="Calibri" w:hAnsi="Calibri" w:cs="Times"/>
        </w:rPr>
        <w:t>the length was daunting</w:t>
      </w:r>
      <w:r w:rsidR="005773F4">
        <w:rPr>
          <w:rFonts w:ascii="Calibri" w:hAnsi="Calibri" w:cs="Times"/>
        </w:rPr>
        <w:t>. I decided to condense it so that it would be easier to read</w:t>
      </w:r>
      <w:r w:rsidR="00F24892">
        <w:rPr>
          <w:rFonts w:ascii="Calibri" w:hAnsi="Calibri" w:cs="Times"/>
        </w:rPr>
        <w:t>, then I decided</w:t>
      </w:r>
      <w:r w:rsidR="000D48BC">
        <w:rPr>
          <w:rFonts w:ascii="Calibri" w:hAnsi="Calibri" w:cs="Times"/>
        </w:rPr>
        <w:t xml:space="preserve"> to make this condensed version</w:t>
      </w:r>
      <w:r w:rsidR="005949DF">
        <w:rPr>
          <w:rFonts w:ascii="Calibri" w:hAnsi="Calibri" w:cs="Times"/>
        </w:rPr>
        <w:t xml:space="preserve"> available to the general public</w:t>
      </w:r>
      <w:r w:rsidR="005773F4">
        <w:rPr>
          <w:rFonts w:ascii="Calibri" w:hAnsi="Calibri" w:cs="Times"/>
        </w:rPr>
        <w:t xml:space="preserve">. </w:t>
      </w:r>
      <w:r w:rsidR="000F21E6" w:rsidRPr="00F0712F">
        <w:rPr>
          <w:rFonts w:ascii="Calibri" w:hAnsi="Calibri" w:cs="Times"/>
        </w:rPr>
        <w:t xml:space="preserve">After all, over the course of </w:t>
      </w:r>
      <w:r w:rsidR="005773F4">
        <w:rPr>
          <w:rFonts w:ascii="Calibri" w:hAnsi="Calibri" w:cs="Times"/>
        </w:rPr>
        <w:t>so many</w:t>
      </w:r>
      <w:r w:rsidR="000F21E6" w:rsidRPr="00F0712F">
        <w:rPr>
          <w:rFonts w:ascii="Calibri" w:hAnsi="Calibri" w:cs="Times"/>
        </w:rPr>
        <w:t xml:space="preserve"> years, I have experienced difficult</w:t>
      </w:r>
      <w:r w:rsidRPr="00F0712F">
        <w:rPr>
          <w:rFonts w:ascii="Calibri" w:hAnsi="Calibri" w:cs="Times"/>
        </w:rPr>
        <w:t>, scary, and challenging moments as well as happy, joyful, and rewarding moments</w:t>
      </w:r>
      <w:r w:rsidR="000D48BC">
        <w:rPr>
          <w:rFonts w:ascii="Calibri" w:hAnsi="Calibri" w:cs="Times"/>
        </w:rPr>
        <w:t>—and I want to share them with as many people as possible</w:t>
      </w:r>
      <w:r w:rsidRPr="00F0712F">
        <w:rPr>
          <w:rFonts w:ascii="Calibri" w:hAnsi="Calibri" w:cs="Times"/>
        </w:rPr>
        <w:t xml:space="preserve">. </w:t>
      </w:r>
    </w:p>
    <w:p w:rsidR="000F21E6" w:rsidRPr="00F0712F" w:rsidRDefault="000F21E6" w:rsidP="00F0712F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</w:p>
    <w:p w:rsidR="00536AEE" w:rsidRDefault="008837DD" w:rsidP="00F0712F">
      <w:pPr>
        <w:widowControl w:val="0"/>
        <w:autoSpaceDE w:val="0"/>
        <w:autoSpaceDN w:val="0"/>
        <w:adjustRightInd w:val="0"/>
        <w:rPr>
          <w:rFonts w:ascii="Calibri" w:hAnsi="Calibri" w:cs="Times"/>
          <w:b/>
        </w:rPr>
      </w:pPr>
      <w:r w:rsidRPr="00F0712F">
        <w:rPr>
          <w:rFonts w:ascii="Calibri" w:hAnsi="Calibri" w:cs="Times"/>
          <w:b/>
        </w:rPr>
        <w:t xml:space="preserve">As </w:t>
      </w:r>
      <w:r w:rsidR="00694AC2" w:rsidRPr="00F0712F">
        <w:rPr>
          <w:rFonts w:ascii="Calibri" w:hAnsi="Calibri" w:cs="Times"/>
          <w:b/>
        </w:rPr>
        <w:t xml:space="preserve">someone who has </w:t>
      </w:r>
      <w:r w:rsidR="002E502B">
        <w:rPr>
          <w:rFonts w:ascii="Calibri" w:hAnsi="Calibri" w:cs="Times"/>
          <w:b/>
        </w:rPr>
        <w:t>been</w:t>
      </w:r>
      <w:r w:rsidR="00694AC2" w:rsidRPr="00F0712F">
        <w:rPr>
          <w:rFonts w:ascii="Calibri" w:hAnsi="Calibri" w:cs="Times"/>
          <w:b/>
        </w:rPr>
        <w:t xml:space="preserve"> a refugee</w:t>
      </w:r>
      <w:r w:rsidR="002E502B">
        <w:rPr>
          <w:rFonts w:ascii="Calibri" w:hAnsi="Calibri" w:cs="Times"/>
          <w:b/>
        </w:rPr>
        <w:t xml:space="preserve"> himself</w:t>
      </w:r>
      <w:r w:rsidR="00694AC2" w:rsidRPr="00F0712F">
        <w:rPr>
          <w:rFonts w:ascii="Calibri" w:hAnsi="Calibri" w:cs="Times"/>
          <w:b/>
        </w:rPr>
        <w:t xml:space="preserve">, what would you like people to understand about immigrants? </w:t>
      </w:r>
    </w:p>
    <w:p w:rsidR="00842394" w:rsidRPr="00F0712F" w:rsidRDefault="002E502B" w:rsidP="00F0712F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r>
        <w:rPr>
          <w:rFonts w:ascii="Calibri" w:hAnsi="Calibri" w:cs="Times"/>
        </w:rPr>
        <w:t>R</w:t>
      </w:r>
      <w:r w:rsidR="00536AEE">
        <w:rPr>
          <w:rFonts w:ascii="Calibri" w:hAnsi="Calibri" w:cs="Times"/>
        </w:rPr>
        <w:t>efugees</w:t>
      </w:r>
      <w:r w:rsidR="00842394" w:rsidRPr="00F0712F">
        <w:rPr>
          <w:rFonts w:ascii="Calibri" w:hAnsi="Calibri" w:cs="Times"/>
        </w:rPr>
        <w:t xml:space="preserve"> chose freedom over the </w:t>
      </w:r>
      <w:r>
        <w:rPr>
          <w:rFonts w:ascii="Calibri" w:hAnsi="Calibri" w:cs="Times"/>
        </w:rPr>
        <w:t xml:space="preserve">familiar, especially when </w:t>
      </w:r>
      <w:r w:rsidR="004A6B30">
        <w:rPr>
          <w:rFonts w:ascii="Calibri" w:hAnsi="Calibri" w:cs="Times"/>
        </w:rPr>
        <w:t>their situation is</w:t>
      </w:r>
      <w:r w:rsidR="00842394" w:rsidRPr="00F0712F">
        <w:rPr>
          <w:rFonts w:ascii="Calibri" w:hAnsi="Calibri" w:cs="Times"/>
        </w:rPr>
        <w:t xml:space="preserve"> painful, dangerous, and degrading. </w:t>
      </w:r>
      <w:r w:rsidR="004A6B30">
        <w:rPr>
          <w:rFonts w:ascii="Calibri" w:hAnsi="Calibri" w:cs="Times"/>
        </w:rPr>
        <w:t>For me, t</w:t>
      </w:r>
      <w:r w:rsidR="007B3B2E">
        <w:rPr>
          <w:rFonts w:ascii="Calibri" w:hAnsi="Calibri" w:cs="Times"/>
        </w:rPr>
        <w:t>he words “without re</w:t>
      </w:r>
      <w:r w:rsidR="007B3B2E" w:rsidRPr="00F0712F">
        <w:rPr>
          <w:rFonts w:ascii="Calibri" w:hAnsi="Calibri" w:cs="Times"/>
        </w:rPr>
        <w:t xml:space="preserve">turn” on my Egyptian exit visa served as an incentive. </w:t>
      </w:r>
      <w:r w:rsidR="004A6B30">
        <w:rPr>
          <w:rFonts w:ascii="Calibri" w:hAnsi="Calibri" w:cs="Times"/>
        </w:rPr>
        <w:t xml:space="preserve">They made me realize that failure was not an option. </w:t>
      </w:r>
      <w:r>
        <w:rPr>
          <w:rFonts w:ascii="Calibri" w:hAnsi="Calibri" w:cs="Times"/>
        </w:rPr>
        <w:t>Some immigrants are more highly motivated than native-born citizens.</w:t>
      </w:r>
      <w:r w:rsidR="007B3B2E">
        <w:rPr>
          <w:rFonts w:ascii="Calibri" w:hAnsi="Calibri" w:cs="Times"/>
        </w:rPr>
        <w:t xml:space="preserve"> </w:t>
      </w:r>
      <w:r w:rsidR="005F0E5E">
        <w:rPr>
          <w:rFonts w:ascii="Calibri" w:hAnsi="Calibri" w:cs="Times"/>
        </w:rPr>
        <w:t xml:space="preserve">Immigrants are happier and more welcome when they assimilate with the people in their new country while still maintaining the practice of their religion and their ethnic origin. </w:t>
      </w:r>
      <w:r w:rsidR="00842394" w:rsidRPr="00F0712F">
        <w:rPr>
          <w:rFonts w:ascii="Calibri" w:hAnsi="Calibri" w:cs="Times"/>
        </w:rPr>
        <w:t>My wife</w:t>
      </w:r>
      <w:r w:rsidR="004E0CE6">
        <w:rPr>
          <w:rFonts w:ascii="Calibri" w:hAnsi="Calibri" w:cs="Times"/>
        </w:rPr>
        <w:t>,</w:t>
      </w:r>
      <w:r w:rsidR="00842394" w:rsidRPr="00F0712F">
        <w:rPr>
          <w:rFonts w:ascii="Calibri" w:hAnsi="Calibri" w:cs="Times"/>
        </w:rPr>
        <w:t xml:space="preserve"> Etty</w:t>
      </w:r>
      <w:r w:rsidR="004E0CE6">
        <w:rPr>
          <w:rFonts w:ascii="Calibri" w:hAnsi="Calibri" w:cs="Times"/>
        </w:rPr>
        <w:t>,</w:t>
      </w:r>
      <w:r w:rsidR="00842394" w:rsidRPr="00F0712F">
        <w:rPr>
          <w:rFonts w:ascii="Calibri" w:hAnsi="Calibri" w:cs="Times"/>
        </w:rPr>
        <w:t xml:space="preserve"> and I will remain forever grateful for the help</w:t>
      </w:r>
      <w:r w:rsidR="00605A91">
        <w:rPr>
          <w:rFonts w:ascii="Calibri" w:hAnsi="Calibri" w:cs="Times"/>
        </w:rPr>
        <w:t xml:space="preserve"> we received</w:t>
      </w:r>
      <w:r w:rsidR="00842394" w:rsidRPr="00F0712F">
        <w:rPr>
          <w:rFonts w:ascii="Calibri" w:hAnsi="Calibri" w:cs="Times"/>
        </w:rPr>
        <w:t xml:space="preserve"> while we were struggling to start a new life.</w:t>
      </w:r>
    </w:p>
    <w:p w:rsidR="00694AC2" w:rsidRPr="00F0712F" w:rsidRDefault="00694AC2" w:rsidP="00F0712F">
      <w:pPr>
        <w:rPr>
          <w:rFonts w:ascii="Calibri" w:hAnsi="Calibri" w:cs="Times"/>
        </w:rPr>
      </w:pPr>
    </w:p>
    <w:p w:rsidR="00694AC2" w:rsidRPr="00F0712F" w:rsidRDefault="00694AC2" w:rsidP="00F0712F">
      <w:pPr>
        <w:rPr>
          <w:rFonts w:ascii="Calibri" w:hAnsi="Calibri" w:cs="Times"/>
          <w:b/>
        </w:rPr>
      </w:pPr>
      <w:r w:rsidRPr="00F0712F">
        <w:rPr>
          <w:rFonts w:ascii="Calibri" w:hAnsi="Calibri" w:cs="Times"/>
          <w:b/>
        </w:rPr>
        <w:t xml:space="preserve">What kept you going, even when it was hard to stay determined? </w:t>
      </w:r>
    </w:p>
    <w:p w:rsidR="00071E62" w:rsidRDefault="008F5FE1" w:rsidP="00F0712F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r>
        <w:rPr>
          <w:rFonts w:ascii="Calibri" w:hAnsi="Calibri" w:cs="Times"/>
          <w:iCs/>
        </w:rPr>
        <w:t xml:space="preserve">1. </w:t>
      </w:r>
      <w:r w:rsidR="002E502B">
        <w:rPr>
          <w:rFonts w:ascii="Calibri" w:hAnsi="Calibri" w:cs="Times"/>
          <w:iCs/>
        </w:rPr>
        <w:t>The memory of m</w:t>
      </w:r>
      <w:r w:rsidR="00641896" w:rsidRPr="00F0712F">
        <w:rPr>
          <w:rFonts w:ascii="Calibri" w:hAnsi="Calibri" w:cs="Times"/>
          <w:iCs/>
        </w:rPr>
        <w:t>y mother, Dora</w:t>
      </w:r>
      <w:r w:rsidR="0014392C" w:rsidRPr="00F0712F">
        <w:rPr>
          <w:rFonts w:ascii="Calibri" w:hAnsi="Calibri" w:cs="Times"/>
          <w:iCs/>
        </w:rPr>
        <w:t>,  </w:t>
      </w:r>
      <w:r w:rsidR="00641896" w:rsidRPr="00F0712F">
        <w:rPr>
          <w:rFonts w:ascii="Calibri" w:hAnsi="Calibri" w:cs="Times"/>
          <w:iCs/>
        </w:rPr>
        <w:t>who sacrificed her life for her children</w:t>
      </w:r>
      <w:r w:rsidR="00181934">
        <w:rPr>
          <w:rFonts w:ascii="Calibri" w:hAnsi="Calibri" w:cs="Times"/>
          <w:iCs/>
        </w:rPr>
        <w:t xml:space="preserve"> </w:t>
      </w:r>
      <w:r w:rsidR="00181934" w:rsidRPr="003E5E3D">
        <w:rPr>
          <w:rFonts w:ascii="Calibri" w:hAnsi="Calibri" w:cs="Times"/>
        </w:rPr>
        <w:t>kept me going, even when it was hard to do so</w:t>
      </w:r>
      <w:r w:rsidR="00181934" w:rsidRPr="003E5E3D">
        <w:rPr>
          <w:rFonts w:ascii="Calibri" w:hAnsi="Calibri" w:cs="Times"/>
          <w:iCs/>
        </w:rPr>
        <w:t>.</w:t>
      </w:r>
      <w:r w:rsidR="007B3B2E" w:rsidRPr="003E5E3D">
        <w:rPr>
          <w:rFonts w:ascii="Calibri" w:hAnsi="Calibri" w:cs="Times"/>
          <w:iCs/>
        </w:rPr>
        <w:t xml:space="preserve"> She</w:t>
      </w:r>
      <w:r w:rsidR="00641896" w:rsidRPr="003E5E3D">
        <w:rPr>
          <w:rFonts w:ascii="Calibri" w:hAnsi="Calibri" w:cs="Times"/>
          <w:iCs/>
        </w:rPr>
        <w:t xml:space="preserve"> made me believe that </w:t>
      </w:r>
      <w:r w:rsidR="00A63887" w:rsidRPr="003E5E3D">
        <w:rPr>
          <w:rFonts w:ascii="Calibri" w:hAnsi="Calibri" w:cs="Times"/>
          <w:iCs/>
        </w:rPr>
        <w:t>a</w:t>
      </w:r>
      <w:r w:rsidR="00641896" w:rsidRPr="003E5E3D">
        <w:rPr>
          <w:rFonts w:ascii="Calibri" w:hAnsi="Calibri" w:cs="Times"/>
          <w:iCs/>
        </w:rPr>
        <w:t xml:space="preserve"> birthmark </w:t>
      </w:r>
      <w:r w:rsidR="00931BFF" w:rsidRPr="003E5E3D">
        <w:rPr>
          <w:rFonts w:ascii="Calibri" w:hAnsi="Calibri" w:cs="Times"/>
          <w:iCs/>
        </w:rPr>
        <w:t xml:space="preserve">I </w:t>
      </w:r>
      <w:r w:rsidR="002E502B" w:rsidRPr="003E5E3D">
        <w:rPr>
          <w:rFonts w:ascii="Calibri" w:hAnsi="Calibri" w:cs="Times"/>
          <w:iCs/>
        </w:rPr>
        <w:t xml:space="preserve">used to </w:t>
      </w:r>
      <w:r w:rsidR="00931BFF" w:rsidRPr="003E5E3D">
        <w:rPr>
          <w:rFonts w:ascii="Calibri" w:hAnsi="Calibri" w:cs="Times"/>
          <w:iCs/>
        </w:rPr>
        <w:t>have on</w:t>
      </w:r>
      <w:r w:rsidR="00A63887" w:rsidRPr="003E5E3D">
        <w:rPr>
          <w:rFonts w:ascii="Calibri" w:hAnsi="Calibri" w:cs="Times"/>
          <w:iCs/>
        </w:rPr>
        <w:t xml:space="preserve"> my </w:t>
      </w:r>
      <w:r w:rsidR="00A63887" w:rsidRPr="00F0712F">
        <w:rPr>
          <w:rFonts w:ascii="Calibri" w:hAnsi="Calibri" w:cs="Times"/>
          <w:iCs/>
        </w:rPr>
        <w:t xml:space="preserve">wrist </w:t>
      </w:r>
      <w:r w:rsidR="00641896" w:rsidRPr="00F0712F">
        <w:rPr>
          <w:rFonts w:ascii="Calibri" w:hAnsi="Calibri" w:cs="Times"/>
          <w:iCs/>
        </w:rPr>
        <w:t>was a lucky charm from God</w:t>
      </w:r>
      <w:r w:rsidR="00A63887" w:rsidRPr="00F0712F">
        <w:rPr>
          <w:rFonts w:ascii="Calibri" w:hAnsi="Calibri" w:cs="Times"/>
          <w:iCs/>
        </w:rPr>
        <w:t>. She’d say</w:t>
      </w:r>
      <w:r w:rsidR="00CF5A2A">
        <w:rPr>
          <w:rFonts w:ascii="Calibri" w:hAnsi="Calibri" w:cs="Times"/>
          <w:iCs/>
        </w:rPr>
        <w:t>,</w:t>
      </w:r>
      <w:r w:rsidR="00641896" w:rsidRPr="00F0712F">
        <w:rPr>
          <w:rFonts w:ascii="Calibri" w:hAnsi="Calibri" w:cs="Times"/>
          <w:iCs/>
        </w:rPr>
        <w:t xml:space="preserve"> </w:t>
      </w:r>
      <w:r w:rsidR="00A63887" w:rsidRPr="00F0712F">
        <w:rPr>
          <w:rFonts w:ascii="Calibri" w:hAnsi="Calibri" w:cs="Times"/>
        </w:rPr>
        <w:t>“You</w:t>
      </w:r>
      <w:r w:rsidR="00641896" w:rsidRPr="00F0712F">
        <w:rPr>
          <w:rFonts w:ascii="Calibri" w:hAnsi="Calibri" w:cs="Times"/>
        </w:rPr>
        <w:t xml:space="preserve"> got the mark because you’re exceptional—because you’re smart. God chose you among all the other boys to be the marked one.” </w:t>
      </w:r>
      <w:r w:rsidR="00A63887" w:rsidRPr="00F0712F">
        <w:rPr>
          <w:rFonts w:ascii="Calibri" w:hAnsi="Calibri" w:cs="Times"/>
        </w:rPr>
        <w:t xml:space="preserve"> So </w:t>
      </w:r>
      <w:r w:rsidR="007E77FE" w:rsidRPr="00F0712F">
        <w:rPr>
          <w:rFonts w:ascii="Calibri" w:hAnsi="Calibri" w:cs="Times"/>
        </w:rPr>
        <w:t xml:space="preserve">I began to rub </w:t>
      </w:r>
      <w:r w:rsidR="009C0176">
        <w:rPr>
          <w:rFonts w:ascii="Calibri" w:hAnsi="Calibri" w:cs="Times"/>
        </w:rPr>
        <w:t xml:space="preserve">the mark on </w:t>
      </w:r>
      <w:r w:rsidR="007E77FE" w:rsidRPr="00F0712F">
        <w:rPr>
          <w:rFonts w:ascii="Calibri" w:hAnsi="Calibri" w:cs="Times"/>
        </w:rPr>
        <w:t xml:space="preserve">my wrist every time I faced a challenge, and the habit stayed with me. </w:t>
      </w:r>
      <w:r w:rsidR="00605A91">
        <w:rPr>
          <w:rFonts w:ascii="Calibri" w:hAnsi="Calibri" w:cs="Times"/>
        </w:rPr>
        <w:t>It</w:t>
      </w:r>
      <w:r w:rsidR="007E77FE" w:rsidRPr="00F0712F">
        <w:rPr>
          <w:rFonts w:ascii="Calibri" w:hAnsi="Calibri" w:cs="Times"/>
        </w:rPr>
        <w:t xml:space="preserve"> reminds me that my mother helped me g</w:t>
      </w:r>
      <w:r w:rsidR="00A63887" w:rsidRPr="00F0712F">
        <w:rPr>
          <w:rFonts w:ascii="Calibri" w:hAnsi="Calibri" w:cs="Times"/>
        </w:rPr>
        <w:t>ain confidence and get the bet</w:t>
      </w:r>
      <w:r w:rsidR="007E77FE" w:rsidRPr="00F0712F">
        <w:rPr>
          <w:rFonts w:ascii="Calibri" w:hAnsi="Calibri" w:cs="Times"/>
        </w:rPr>
        <w:t xml:space="preserve">ter of my anger </w:t>
      </w:r>
      <w:r w:rsidR="00A63887" w:rsidRPr="00F0712F">
        <w:rPr>
          <w:rFonts w:ascii="Calibri" w:hAnsi="Calibri" w:cs="Times"/>
        </w:rPr>
        <w:t xml:space="preserve">and disappointments. </w:t>
      </w:r>
    </w:p>
    <w:p w:rsidR="003E5E3D" w:rsidRPr="003E5E3D" w:rsidRDefault="003E5E3D" w:rsidP="00F0712F">
      <w:pPr>
        <w:widowControl w:val="0"/>
        <w:autoSpaceDE w:val="0"/>
        <w:autoSpaceDN w:val="0"/>
        <w:adjustRightInd w:val="0"/>
        <w:rPr>
          <w:rFonts w:ascii="Calibri" w:hAnsi="Calibri" w:cs="Times"/>
          <w:sz w:val="16"/>
          <w:szCs w:val="16"/>
        </w:rPr>
      </w:pPr>
    </w:p>
    <w:p w:rsidR="008F5FE1" w:rsidRPr="00F0712F" w:rsidRDefault="008F5FE1" w:rsidP="00F0712F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r>
        <w:rPr>
          <w:rFonts w:ascii="Calibri" w:hAnsi="Calibri" w:cs="Times"/>
        </w:rPr>
        <w:t>2. My obsessive desire to break the mold of my poverty and not remain in the same social caste into which I was born</w:t>
      </w:r>
      <w:r w:rsidR="00181934">
        <w:rPr>
          <w:rFonts w:ascii="Calibri" w:hAnsi="Calibri" w:cs="Times"/>
        </w:rPr>
        <w:t xml:space="preserve"> keeps me determined</w:t>
      </w:r>
      <w:r>
        <w:rPr>
          <w:rFonts w:ascii="Calibri" w:hAnsi="Calibri" w:cs="Times"/>
        </w:rPr>
        <w:t>.</w:t>
      </w:r>
    </w:p>
    <w:p w:rsidR="00071E62" w:rsidRPr="00F0712F" w:rsidRDefault="00071E62" w:rsidP="00F0712F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</w:p>
    <w:p w:rsidR="003E5E3D" w:rsidRDefault="003E5E3D" w:rsidP="007B3B2E">
      <w:pPr>
        <w:widowControl w:val="0"/>
        <w:autoSpaceDE w:val="0"/>
        <w:autoSpaceDN w:val="0"/>
        <w:adjustRightInd w:val="0"/>
        <w:rPr>
          <w:rFonts w:ascii="Calibri" w:hAnsi="Calibri" w:cs="Times"/>
          <w:b/>
        </w:rPr>
      </w:pPr>
    </w:p>
    <w:p w:rsidR="003E5E3D" w:rsidRDefault="003E5E3D" w:rsidP="007B3B2E">
      <w:pPr>
        <w:widowControl w:val="0"/>
        <w:autoSpaceDE w:val="0"/>
        <w:autoSpaceDN w:val="0"/>
        <w:adjustRightInd w:val="0"/>
        <w:rPr>
          <w:rFonts w:ascii="Calibri" w:hAnsi="Calibri" w:cs="Times"/>
          <w:b/>
        </w:rPr>
      </w:pPr>
    </w:p>
    <w:p w:rsidR="003E5E3D" w:rsidRDefault="003E5E3D" w:rsidP="007B3B2E">
      <w:pPr>
        <w:widowControl w:val="0"/>
        <w:autoSpaceDE w:val="0"/>
        <w:autoSpaceDN w:val="0"/>
        <w:adjustRightInd w:val="0"/>
        <w:rPr>
          <w:rFonts w:ascii="Calibri" w:hAnsi="Calibri" w:cs="Times"/>
          <w:b/>
        </w:rPr>
      </w:pPr>
    </w:p>
    <w:p w:rsidR="003E5E3D" w:rsidRDefault="003E5E3D" w:rsidP="007B3B2E">
      <w:pPr>
        <w:widowControl w:val="0"/>
        <w:autoSpaceDE w:val="0"/>
        <w:autoSpaceDN w:val="0"/>
        <w:adjustRightInd w:val="0"/>
        <w:rPr>
          <w:rFonts w:ascii="Calibri" w:hAnsi="Calibri" w:cs="Times"/>
          <w:b/>
        </w:rPr>
      </w:pPr>
    </w:p>
    <w:p w:rsidR="007B3B2E" w:rsidRPr="00764340" w:rsidRDefault="007B3B2E" w:rsidP="007B3B2E">
      <w:pPr>
        <w:widowControl w:val="0"/>
        <w:autoSpaceDE w:val="0"/>
        <w:autoSpaceDN w:val="0"/>
        <w:adjustRightInd w:val="0"/>
        <w:rPr>
          <w:rFonts w:ascii="Calibri" w:hAnsi="Calibri" w:cs="Times"/>
          <w:b/>
        </w:rPr>
      </w:pPr>
      <w:r w:rsidRPr="00764340">
        <w:rPr>
          <w:rFonts w:ascii="Calibri" w:hAnsi="Calibri" w:cs="Times"/>
          <w:b/>
        </w:rPr>
        <w:t xml:space="preserve">What was </w:t>
      </w:r>
      <w:r w:rsidR="00644C0A">
        <w:rPr>
          <w:rFonts w:ascii="Calibri" w:hAnsi="Calibri" w:cs="Times"/>
          <w:b/>
        </w:rPr>
        <w:t>it</w:t>
      </w:r>
      <w:r w:rsidRPr="00764340">
        <w:rPr>
          <w:rFonts w:ascii="Calibri" w:hAnsi="Calibri" w:cs="Times"/>
          <w:b/>
        </w:rPr>
        <w:t xml:space="preserve"> like </w:t>
      </w:r>
      <w:r w:rsidR="00644C0A">
        <w:rPr>
          <w:rFonts w:ascii="Calibri" w:hAnsi="Calibri" w:cs="Times"/>
          <w:b/>
        </w:rPr>
        <w:t xml:space="preserve">to write a book when you had never written one before? </w:t>
      </w:r>
    </w:p>
    <w:p w:rsidR="007B3B2E" w:rsidRPr="00F0712F" w:rsidRDefault="00E712C0" w:rsidP="007B3B2E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r>
        <w:rPr>
          <w:rFonts w:ascii="Calibri" w:hAnsi="Calibri" w:cs="Times"/>
        </w:rPr>
        <w:t xml:space="preserve">Writing </w:t>
      </w:r>
      <w:r w:rsidR="00023FBA" w:rsidRPr="00023FBA">
        <w:rPr>
          <w:rFonts w:ascii="Calibri" w:hAnsi="Calibri" w:cs="Times"/>
          <w:i/>
        </w:rPr>
        <w:t>Without Return</w:t>
      </w:r>
      <w:r>
        <w:rPr>
          <w:rFonts w:ascii="Calibri" w:hAnsi="Calibri" w:cs="Times"/>
        </w:rPr>
        <w:t xml:space="preserve"> </w:t>
      </w:r>
      <w:r w:rsidR="00745581">
        <w:rPr>
          <w:rFonts w:ascii="Calibri" w:hAnsi="Calibri" w:cs="Times"/>
        </w:rPr>
        <w:t>help</w:t>
      </w:r>
      <w:r w:rsidR="00644C0A">
        <w:rPr>
          <w:rFonts w:ascii="Calibri" w:hAnsi="Calibri" w:cs="Times"/>
        </w:rPr>
        <w:t>ed</w:t>
      </w:r>
      <w:r w:rsidR="00745581">
        <w:rPr>
          <w:rFonts w:ascii="Calibri" w:hAnsi="Calibri" w:cs="Times"/>
        </w:rPr>
        <w:t xml:space="preserve"> me learn</w:t>
      </w:r>
      <w:r w:rsidR="00644C0A">
        <w:rPr>
          <w:rFonts w:ascii="Calibri" w:hAnsi="Calibri" w:cs="Times"/>
        </w:rPr>
        <w:t xml:space="preserve"> more</w:t>
      </w:r>
      <w:r w:rsidR="00745581">
        <w:rPr>
          <w:rFonts w:ascii="Calibri" w:hAnsi="Calibri" w:cs="Times"/>
        </w:rPr>
        <w:t xml:space="preserve"> about myself</w:t>
      </w:r>
      <w:r w:rsidR="007B3B2E" w:rsidRPr="00F0712F">
        <w:rPr>
          <w:rFonts w:ascii="Calibri" w:hAnsi="Calibri" w:cs="Times"/>
        </w:rPr>
        <w:t>.</w:t>
      </w:r>
      <w:r w:rsidR="00644C0A">
        <w:rPr>
          <w:rFonts w:ascii="Calibri" w:hAnsi="Calibri" w:cs="Times"/>
        </w:rPr>
        <w:t xml:space="preserve"> I was also able to sort through my feelings about leaving Egypt all those years ago.</w:t>
      </w:r>
      <w:r w:rsidR="007B3B2E" w:rsidRPr="00F0712F">
        <w:rPr>
          <w:rFonts w:ascii="Calibri" w:hAnsi="Calibri" w:cs="Times"/>
        </w:rPr>
        <w:t xml:space="preserve"> </w:t>
      </w:r>
      <w:r w:rsidR="00644C0A">
        <w:rPr>
          <w:rFonts w:ascii="Calibri" w:hAnsi="Calibri" w:cs="Times"/>
        </w:rPr>
        <w:t>When my former boss and mentor was</w:t>
      </w:r>
      <w:r w:rsidR="007B3B2E" w:rsidRPr="00F0712F">
        <w:rPr>
          <w:rFonts w:ascii="Calibri" w:hAnsi="Calibri" w:cs="Times"/>
        </w:rPr>
        <w:t xml:space="preserve"> in hospice</w:t>
      </w:r>
      <w:r w:rsidR="00644C0A">
        <w:rPr>
          <w:rFonts w:ascii="Calibri" w:hAnsi="Calibri" w:cs="Times"/>
        </w:rPr>
        <w:t>, around 2010, Etty and I went to visit him.</w:t>
      </w:r>
      <w:r w:rsidR="007B3B2E" w:rsidRPr="00F0712F">
        <w:rPr>
          <w:rFonts w:ascii="Calibri" w:hAnsi="Calibri" w:cs="Times"/>
        </w:rPr>
        <w:t xml:space="preserve"> </w:t>
      </w:r>
      <w:r w:rsidR="00644C0A">
        <w:rPr>
          <w:rFonts w:ascii="Calibri" w:hAnsi="Calibri" w:cs="Times"/>
        </w:rPr>
        <w:t>It was hard to accept the</w:t>
      </w:r>
      <w:r w:rsidR="007B3B2E" w:rsidRPr="00F0712F">
        <w:rPr>
          <w:rFonts w:ascii="Calibri" w:hAnsi="Calibri" w:cs="Times"/>
        </w:rPr>
        <w:t xml:space="preserve"> changes that had altered his body and mind, but they did not change what he meant to me. </w:t>
      </w:r>
      <w:r w:rsidR="00644C0A">
        <w:rPr>
          <w:rFonts w:ascii="Calibri" w:hAnsi="Calibri" w:cs="Times"/>
        </w:rPr>
        <w:t>I realized that maybe</w:t>
      </w:r>
      <w:r w:rsidR="00644C0A" w:rsidRPr="00F0712F">
        <w:rPr>
          <w:rFonts w:ascii="Calibri" w:hAnsi="Calibri" w:cs="Times"/>
        </w:rPr>
        <w:t xml:space="preserve"> </w:t>
      </w:r>
      <w:r w:rsidR="007B3B2E" w:rsidRPr="00F0712F">
        <w:rPr>
          <w:rFonts w:ascii="Calibri" w:hAnsi="Calibri" w:cs="Times"/>
        </w:rPr>
        <w:t xml:space="preserve">I could think of Egypt the same way. It, too, had gone through fundamental changes, but </w:t>
      </w:r>
      <w:r w:rsidR="00644C0A">
        <w:rPr>
          <w:rFonts w:ascii="Calibri" w:hAnsi="Calibri" w:cs="Times"/>
        </w:rPr>
        <w:t>they</w:t>
      </w:r>
      <w:r w:rsidR="00644C0A" w:rsidRPr="00F0712F">
        <w:rPr>
          <w:rFonts w:ascii="Calibri" w:hAnsi="Calibri" w:cs="Times"/>
        </w:rPr>
        <w:t xml:space="preserve"> </w:t>
      </w:r>
      <w:r w:rsidR="007B3B2E" w:rsidRPr="00F0712F">
        <w:rPr>
          <w:rFonts w:ascii="Calibri" w:hAnsi="Calibri" w:cs="Times"/>
        </w:rPr>
        <w:t>shouldn’t wipe away what the Egypt of my childhood meant to me. It</w:t>
      </w:r>
      <w:r w:rsidR="003E5E3D">
        <w:rPr>
          <w:rFonts w:ascii="Calibri" w:hAnsi="Calibri" w:cs="Times"/>
        </w:rPr>
        <w:t xml:space="preserve"> </w:t>
      </w:r>
      <w:r w:rsidR="007B3B2E" w:rsidRPr="00F0712F">
        <w:rPr>
          <w:rFonts w:ascii="Calibri" w:hAnsi="Calibri" w:cs="Times"/>
        </w:rPr>
        <w:t xml:space="preserve">was a beautiful country and </w:t>
      </w:r>
      <w:r w:rsidR="0072277D">
        <w:rPr>
          <w:rFonts w:ascii="Calibri" w:hAnsi="Calibri" w:cs="Times"/>
        </w:rPr>
        <w:t>remains</w:t>
      </w:r>
      <w:r w:rsidR="007B3B2E" w:rsidRPr="00F0712F">
        <w:rPr>
          <w:rFonts w:ascii="Calibri" w:hAnsi="Calibri" w:cs="Times"/>
        </w:rPr>
        <w:t xml:space="preserve"> an important part of my life.  </w:t>
      </w:r>
    </w:p>
    <w:p w:rsidR="009B1257" w:rsidRPr="00F0712F" w:rsidRDefault="009B1257" w:rsidP="00F0712F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</w:p>
    <w:p w:rsidR="00E41496" w:rsidRDefault="00E41496" w:rsidP="007B3B2E">
      <w:pPr>
        <w:widowControl w:val="0"/>
        <w:autoSpaceDE w:val="0"/>
        <w:autoSpaceDN w:val="0"/>
        <w:adjustRightInd w:val="0"/>
        <w:rPr>
          <w:rFonts w:ascii="Calibri" w:hAnsi="Calibri" w:cs="Times"/>
          <w:b/>
        </w:rPr>
      </w:pPr>
      <w:r>
        <w:rPr>
          <w:rFonts w:ascii="Calibri" w:hAnsi="Calibri" w:cs="Times"/>
          <w:b/>
        </w:rPr>
        <w:t>You</w:t>
      </w:r>
      <w:r w:rsidR="007B3B2E" w:rsidRPr="00F0712F">
        <w:rPr>
          <w:rFonts w:ascii="Calibri" w:hAnsi="Calibri" w:cs="Times"/>
          <w:b/>
        </w:rPr>
        <w:t xml:space="preserve"> achieved great success as a businessman. </w:t>
      </w:r>
      <w:r>
        <w:rPr>
          <w:rFonts w:ascii="Calibri" w:hAnsi="Calibri" w:cs="Times"/>
          <w:b/>
        </w:rPr>
        <w:t xml:space="preserve">Besides determination and hard work, what </w:t>
      </w:r>
      <w:r w:rsidR="0063232C">
        <w:rPr>
          <w:rFonts w:ascii="Calibri" w:hAnsi="Calibri" w:cs="Times"/>
          <w:b/>
        </w:rPr>
        <w:t>a</w:t>
      </w:r>
      <w:r w:rsidR="008270C5">
        <w:rPr>
          <w:rFonts w:ascii="Calibri" w:hAnsi="Calibri" w:cs="Times"/>
          <w:b/>
        </w:rPr>
        <w:t>re the other</w:t>
      </w:r>
      <w:r w:rsidR="00745581">
        <w:rPr>
          <w:rFonts w:ascii="Calibri" w:hAnsi="Calibri" w:cs="Times"/>
          <w:b/>
        </w:rPr>
        <w:t xml:space="preserve"> secrets to your </w:t>
      </w:r>
      <w:r w:rsidR="000D088B">
        <w:rPr>
          <w:rFonts w:ascii="Calibri" w:hAnsi="Calibri" w:cs="Times"/>
          <w:b/>
        </w:rPr>
        <w:t xml:space="preserve">business </w:t>
      </w:r>
      <w:r w:rsidR="00745581">
        <w:rPr>
          <w:rFonts w:ascii="Calibri" w:hAnsi="Calibri" w:cs="Times"/>
          <w:b/>
        </w:rPr>
        <w:t>success</w:t>
      </w:r>
      <w:r w:rsidR="007B3B2E" w:rsidRPr="00F0712F">
        <w:rPr>
          <w:rFonts w:ascii="Calibri" w:hAnsi="Calibri" w:cs="Times"/>
          <w:b/>
        </w:rPr>
        <w:t xml:space="preserve">? </w:t>
      </w:r>
    </w:p>
    <w:p w:rsidR="003E5E3D" w:rsidRPr="003E5E3D" w:rsidRDefault="003E5E3D" w:rsidP="007B3B2E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r w:rsidRPr="003E5E3D">
        <w:rPr>
          <w:rFonts w:ascii="Calibri" w:hAnsi="Calibri" w:cs="Times"/>
        </w:rPr>
        <w:t>I offer these tips</w:t>
      </w:r>
      <w:r>
        <w:rPr>
          <w:rFonts w:ascii="Calibri" w:hAnsi="Calibri" w:cs="Times"/>
        </w:rPr>
        <w:t xml:space="preserve"> for business success</w:t>
      </w:r>
      <w:r w:rsidRPr="003E5E3D">
        <w:rPr>
          <w:rFonts w:ascii="Calibri" w:hAnsi="Calibri" w:cs="Times"/>
        </w:rPr>
        <w:t xml:space="preserve">: </w:t>
      </w:r>
    </w:p>
    <w:p w:rsidR="003E5E3D" w:rsidRPr="003E5E3D" w:rsidRDefault="003E5E3D" w:rsidP="00105639">
      <w:pPr>
        <w:widowControl w:val="0"/>
        <w:autoSpaceDE w:val="0"/>
        <w:autoSpaceDN w:val="0"/>
        <w:adjustRightInd w:val="0"/>
        <w:rPr>
          <w:rFonts w:ascii="Calibri" w:hAnsi="Calibri" w:cs="Times"/>
          <w:sz w:val="16"/>
          <w:szCs w:val="16"/>
        </w:rPr>
      </w:pPr>
    </w:p>
    <w:p w:rsidR="00E41496" w:rsidRPr="00105639" w:rsidRDefault="00105639" w:rsidP="00105639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r>
        <w:rPr>
          <w:rFonts w:ascii="Calibri" w:hAnsi="Calibri" w:cs="Times"/>
        </w:rPr>
        <w:t xml:space="preserve">1. </w:t>
      </w:r>
      <w:r w:rsidR="000D088B" w:rsidRPr="00105639">
        <w:rPr>
          <w:rFonts w:ascii="Calibri" w:hAnsi="Calibri" w:cs="Times"/>
        </w:rPr>
        <w:t xml:space="preserve">At the entry level, </w:t>
      </w:r>
      <w:r w:rsidR="007B3B2E" w:rsidRPr="00105639">
        <w:rPr>
          <w:rFonts w:ascii="Calibri" w:hAnsi="Calibri" w:cs="Times"/>
        </w:rPr>
        <w:t xml:space="preserve">I increased my value to the company by accepting assignments that were not part of my job—assignments that others turned down because they were unwilling or too busy to perform them. I doubled my efforts. </w:t>
      </w:r>
    </w:p>
    <w:p w:rsidR="003E5E3D" w:rsidRPr="003E5E3D" w:rsidRDefault="003E5E3D" w:rsidP="00105639">
      <w:pPr>
        <w:widowControl w:val="0"/>
        <w:autoSpaceDE w:val="0"/>
        <w:autoSpaceDN w:val="0"/>
        <w:adjustRightInd w:val="0"/>
        <w:rPr>
          <w:rFonts w:ascii="Calibri" w:hAnsi="Calibri" w:cs="Times"/>
          <w:sz w:val="16"/>
          <w:szCs w:val="16"/>
        </w:rPr>
      </w:pPr>
    </w:p>
    <w:p w:rsidR="00E41496" w:rsidRPr="00105639" w:rsidRDefault="00105639" w:rsidP="00105639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r>
        <w:rPr>
          <w:rFonts w:ascii="Calibri" w:hAnsi="Calibri" w:cs="Times"/>
        </w:rPr>
        <w:t xml:space="preserve">2. </w:t>
      </w:r>
      <w:r w:rsidR="008F5FE1" w:rsidRPr="00105639">
        <w:rPr>
          <w:rFonts w:ascii="Calibri" w:hAnsi="Calibri" w:cs="Times"/>
        </w:rPr>
        <w:t>As a manager, getting along with people was an important factor—keeping the morale of my team high and being with them on the front lines, sharing challenges and successes. I had to be a leader. I had to mind the well-being of those who depended on me. I had to earn their respect with my behavior and my results.</w:t>
      </w:r>
      <w:r w:rsidR="00E2347B" w:rsidRPr="00105639">
        <w:rPr>
          <w:rFonts w:ascii="Calibri" w:hAnsi="Calibri"/>
        </w:rPr>
        <w:t xml:space="preserve"> </w:t>
      </w:r>
    </w:p>
    <w:p w:rsidR="003E5E3D" w:rsidRPr="003E5E3D" w:rsidRDefault="003E5E3D" w:rsidP="00105639">
      <w:pPr>
        <w:widowControl w:val="0"/>
        <w:autoSpaceDE w:val="0"/>
        <w:autoSpaceDN w:val="0"/>
        <w:adjustRightInd w:val="0"/>
        <w:rPr>
          <w:rFonts w:ascii="Calibri" w:hAnsi="Calibri" w:cs="Times"/>
          <w:sz w:val="16"/>
          <w:szCs w:val="16"/>
        </w:rPr>
      </w:pPr>
    </w:p>
    <w:p w:rsidR="000D088B" w:rsidRPr="000D088B" w:rsidRDefault="00105639" w:rsidP="00105639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r>
        <w:rPr>
          <w:rFonts w:ascii="Calibri" w:hAnsi="Calibri" w:cs="Times"/>
        </w:rPr>
        <w:t xml:space="preserve">3. As a CEO, </w:t>
      </w:r>
      <w:r w:rsidRPr="000D088B">
        <w:rPr>
          <w:rFonts w:ascii="Calibri" w:hAnsi="Calibri" w:cs="Times"/>
        </w:rPr>
        <w:t>I created a culture of quality</w:t>
      </w:r>
      <w:r>
        <w:rPr>
          <w:rFonts w:ascii="Calibri" w:hAnsi="Calibri" w:cs="Times"/>
        </w:rPr>
        <w:t>,</w:t>
      </w:r>
      <w:r w:rsidRPr="000D088B">
        <w:rPr>
          <w:rFonts w:ascii="Calibri" w:hAnsi="Calibri" w:cs="Times"/>
        </w:rPr>
        <w:t xml:space="preserve"> </w:t>
      </w:r>
      <w:r>
        <w:rPr>
          <w:rFonts w:ascii="Calibri" w:hAnsi="Calibri" w:cs="Times"/>
        </w:rPr>
        <w:t xml:space="preserve">trust, </w:t>
      </w:r>
      <w:r w:rsidRPr="000D088B">
        <w:rPr>
          <w:rFonts w:ascii="Calibri" w:hAnsi="Calibri" w:cs="Times"/>
        </w:rPr>
        <w:t>teamwork</w:t>
      </w:r>
      <w:r>
        <w:rPr>
          <w:rFonts w:ascii="Calibri" w:hAnsi="Calibri" w:cs="Times"/>
        </w:rPr>
        <w:t>, and continuous improvement. I established a</w:t>
      </w:r>
      <w:r w:rsidR="0058563B">
        <w:rPr>
          <w:rFonts w:ascii="Calibri" w:hAnsi="Calibri" w:cs="Times"/>
        </w:rPr>
        <w:t>n</w:t>
      </w:r>
      <w:r>
        <w:rPr>
          <w:rFonts w:ascii="Calibri" w:hAnsi="Calibri" w:cs="Times"/>
        </w:rPr>
        <w:t xml:space="preserve"> efficien</w:t>
      </w:r>
      <w:r w:rsidR="00A364B0">
        <w:rPr>
          <w:rFonts w:ascii="Calibri" w:hAnsi="Calibri" w:cs="Times"/>
        </w:rPr>
        <w:t>t</w:t>
      </w:r>
      <w:r w:rsidR="0058563B">
        <w:rPr>
          <w:rFonts w:ascii="Calibri" w:hAnsi="Calibri" w:cs="Times"/>
        </w:rPr>
        <w:t xml:space="preserve"> and steady</w:t>
      </w:r>
      <w:r w:rsidR="00A364B0">
        <w:rPr>
          <w:rFonts w:ascii="Calibri" w:hAnsi="Calibri" w:cs="Times"/>
        </w:rPr>
        <w:t xml:space="preserve"> communication process company-</w:t>
      </w:r>
      <w:r>
        <w:rPr>
          <w:rFonts w:ascii="Calibri" w:hAnsi="Calibri" w:cs="Times"/>
        </w:rPr>
        <w:t>wide. I acted as a teacher and as a motivator to my manageme</w:t>
      </w:r>
      <w:r w:rsidR="00A364B0">
        <w:rPr>
          <w:rFonts w:ascii="Calibri" w:hAnsi="Calibri" w:cs="Times"/>
        </w:rPr>
        <w:t>nt team, explaining our culture and</w:t>
      </w:r>
      <w:r>
        <w:rPr>
          <w:rFonts w:ascii="Calibri" w:hAnsi="Calibri" w:cs="Times"/>
        </w:rPr>
        <w:t xml:space="preserve"> defining our objectiv</w:t>
      </w:r>
      <w:r w:rsidR="00A364B0">
        <w:rPr>
          <w:rFonts w:ascii="Calibri" w:hAnsi="Calibri" w:cs="Times"/>
        </w:rPr>
        <w:t>es and strategies, so that they</w:t>
      </w:r>
      <w:r>
        <w:rPr>
          <w:rFonts w:ascii="Calibri" w:hAnsi="Calibri" w:cs="Times"/>
        </w:rPr>
        <w:t xml:space="preserve"> in turn could </w:t>
      </w:r>
      <w:r w:rsidR="00A364B0">
        <w:rPr>
          <w:rFonts w:ascii="Calibri" w:hAnsi="Calibri" w:cs="Times"/>
        </w:rPr>
        <w:t>convey</w:t>
      </w:r>
      <w:r>
        <w:rPr>
          <w:rFonts w:ascii="Calibri" w:hAnsi="Calibri" w:cs="Times"/>
        </w:rPr>
        <w:t xml:space="preserve"> them to their teams. This way the whole company </w:t>
      </w:r>
      <w:r w:rsidR="00A364B0">
        <w:rPr>
          <w:rFonts w:ascii="Calibri" w:hAnsi="Calibri" w:cs="Times"/>
        </w:rPr>
        <w:t>could</w:t>
      </w:r>
      <w:r>
        <w:rPr>
          <w:rFonts w:ascii="Calibri" w:hAnsi="Calibri" w:cs="Times"/>
        </w:rPr>
        <w:t xml:space="preserve"> pull together </w:t>
      </w:r>
      <w:r w:rsidR="00A364B0">
        <w:rPr>
          <w:rFonts w:ascii="Calibri" w:hAnsi="Calibri" w:cs="Times"/>
        </w:rPr>
        <w:t>in the same direction</w:t>
      </w:r>
      <w:r>
        <w:rPr>
          <w:rFonts w:ascii="Calibri" w:hAnsi="Calibri" w:cs="Times"/>
        </w:rPr>
        <w:t>.</w:t>
      </w:r>
    </w:p>
    <w:p w:rsidR="003E5E3D" w:rsidRPr="003E5E3D" w:rsidRDefault="003E5E3D" w:rsidP="00105639">
      <w:pPr>
        <w:widowControl w:val="0"/>
        <w:autoSpaceDE w:val="0"/>
        <w:autoSpaceDN w:val="0"/>
        <w:adjustRightInd w:val="0"/>
        <w:rPr>
          <w:rFonts w:ascii="Calibri" w:hAnsi="Calibri" w:cs="Times"/>
          <w:sz w:val="16"/>
          <w:szCs w:val="16"/>
        </w:rPr>
      </w:pPr>
    </w:p>
    <w:p w:rsidR="007B3B2E" w:rsidRPr="00105639" w:rsidRDefault="00105639" w:rsidP="00105639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r>
        <w:rPr>
          <w:rFonts w:ascii="Calibri" w:hAnsi="Calibri" w:cs="Times"/>
        </w:rPr>
        <w:t xml:space="preserve">4. </w:t>
      </w:r>
      <w:r w:rsidR="00E41496" w:rsidRPr="00105639">
        <w:rPr>
          <w:rFonts w:ascii="Calibri" w:hAnsi="Calibri" w:cs="Times"/>
        </w:rPr>
        <w:t>My</w:t>
      </w:r>
      <w:r w:rsidR="007B3B2E" w:rsidRPr="00105639">
        <w:rPr>
          <w:rFonts w:ascii="Calibri" w:hAnsi="Calibri" w:cs="Times"/>
        </w:rPr>
        <w:t xml:space="preserve"> lifetime commitment to physical fitness</w:t>
      </w:r>
      <w:r w:rsidR="000D088B" w:rsidRPr="00105639">
        <w:rPr>
          <w:rFonts w:ascii="Calibri" w:hAnsi="Calibri" w:cs="Times"/>
        </w:rPr>
        <w:t xml:space="preserve"> contributed </w:t>
      </w:r>
      <w:r w:rsidR="0014392C" w:rsidRPr="00105639">
        <w:rPr>
          <w:rFonts w:ascii="Calibri" w:hAnsi="Calibri" w:cs="Times"/>
        </w:rPr>
        <w:t>at every level to my</w:t>
      </w:r>
      <w:r w:rsidR="000D088B" w:rsidRPr="00105639">
        <w:rPr>
          <w:rFonts w:ascii="Calibri" w:hAnsi="Calibri" w:cs="Times"/>
        </w:rPr>
        <w:t xml:space="preserve"> success. </w:t>
      </w:r>
      <w:r w:rsidR="008270C5" w:rsidRPr="00105639">
        <w:rPr>
          <w:rFonts w:ascii="Calibri" w:hAnsi="Calibri" w:cs="Times"/>
        </w:rPr>
        <w:t>A s</w:t>
      </w:r>
      <w:r w:rsidR="007B3B2E" w:rsidRPr="00105639">
        <w:rPr>
          <w:rFonts w:ascii="Calibri" w:hAnsi="Calibri" w:cs="Times"/>
        </w:rPr>
        <w:t xml:space="preserve">ound body </w:t>
      </w:r>
      <w:r w:rsidR="008270C5" w:rsidRPr="00105639">
        <w:rPr>
          <w:rFonts w:ascii="Calibri" w:hAnsi="Calibri" w:cs="Times"/>
        </w:rPr>
        <w:t xml:space="preserve">equals a </w:t>
      </w:r>
      <w:r w:rsidR="007B3B2E" w:rsidRPr="00105639">
        <w:rPr>
          <w:rFonts w:ascii="Calibri" w:hAnsi="Calibri" w:cs="Times"/>
        </w:rPr>
        <w:t xml:space="preserve">sound mind. </w:t>
      </w:r>
    </w:p>
    <w:p w:rsidR="00641896" w:rsidRPr="00F0712F" w:rsidRDefault="00641896" w:rsidP="00F0712F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</w:p>
    <w:p w:rsidR="005E0FD9" w:rsidRPr="00F0712F" w:rsidRDefault="005E0FD9" w:rsidP="00F0712F">
      <w:pPr>
        <w:rPr>
          <w:rFonts w:ascii="Calibri" w:hAnsi="Calibri" w:cs="Times"/>
        </w:rPr>
      </w:pPr>
    </w:p>
    <w:p w:rsidR="005E0FD9" w:rsidRPr="00F0712F" w:rsidRDefault="005E0FD9" w:rsidP="00F0712F">
      <w:pPr>
        <w:rPr>
          <w:rFonts w:ascii="Calibri" w:hAnsi="Calibri" w:cs="Times"/>
        </w:rPr>
      </w:pPr>
    </w:p>
    <w:p w:rsidR="0014392C" w:rsidRPr="00D17AFC" w:rsidRDefault="0014392C" w:rsidP="0014392C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sz w:val="22"/>
          <w:szCs w:val="22"/>
        </w:rPr>
      </w:pPr>
      <w:r w:rsidRPr="00D17AFC">
        <w:rPr>
          <w:rFonts w:ascii="Calibri" w:hAnsi="Calibri" w:cs="Times"/>
          <w:sz w:val="22"/>
          <w:szCs w:val="22"/>
        </w:rPr>
        <w:t>###</w:t>
      </w:r>
    </w:p>
    <w:p w:rsidR="0014392C" w:rsidRPr="00D17AFC" w:rsidRDefault="0014392C" w:rsidP="0014392C">
      <w:pPr>
        <w:widowControl w:val="0"/>
        <w:autoSpaceDE w:val="0"/>
        <w:autoSpaceDN w:val="0"/>
        <w:adjustRightInd w:val="0"/>
        <w:rPr>
          <w:rFonts w:ascii="Calibri" w:hAnsi="Calibri" w:cs="Times"/>
          <w:color w:val="1A1718"/>
          <w:sz w:val="22"/>
          <w:szCs w:val="22"/>
          <w:highlight w:val="magenta"/>
        </w:rPr>
      </w:pPr>
    </w:p>
    <w:p w:rsidR="0014392C" w:rsidRPr="00A36877" w:rsidRDefault="0014392C" w:rsidP="0014392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A36877">
        <w:rPr>
          <w:rFonts w:ascii="Calibri" w:hAnsi="Calibri" w:cs="Calibri"/>
          <w:sz w:val="22"/>
          <w:u w:val="single"/>
        </w:rPr>
        <w:t xml:space="preserve">MEDIA CONTACT </w:t>
      </w:r>
    </w:p>
    <w:p w:rsidR="0014392C" w:rsidRPr="00A36877" w:rsidRDefault="0014392C" w:rsidP="0014392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A36877">
        <w:rPr>
          <w:rFonts w:ascii="Calibri" w:hAnsi="Calibri" w:cs="Calibri"/>
          <w:sz w:val="22"/>
        </w:rPr>
        <w:t>Jennifer A. Maguire</w:t>
      </w:r>
    </w:p>
    <w:p w:rsidR="0014392C" w:rsidRPr="00A36877" w:rsidRDefault="0014392C" w:rsidP="0014392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A36877">
        <w:rPr>
          <w:rFonts w:ascii="Calibri" w:hAnsi="Calibri" w:cs="Calibri"/>
          <w:sz w:val="22"/>
        </w:rPr>
        <w:t>Maguire Public Relations, Inc./</w:t>
      </w:r>
      <w:r w:rsidRPr="00A36877">
        <w:rPr>
          <w:rFonts w:ascii="Calibri" w:hAnsi="Calibri" w:cs="Calibri"/>
          <w:bCs/>
          <w:sz w:val="22"/>
        </w:rPr>
        <w:t>Your Expert Nation</w:t>
      </w:r>
    </w:p>
    <w:p w:rsidR="0014392C" w:rsidRPr="00A36877" w:rsidRDefault="0014392C" w:rsidP="0014392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A36877">
        <w:rPr>
          <w:rFonts w:ascii="Calibri" w:hAnsi="Calibri" w:cs="Calibri"/>
          <w:sz w:val="22"/>
        </w:rPr>
        <w:t>J</w:t>
      </w:r>
      <w:hyperlink r:id="rId7" w:history="1">
        <w:r w:rsidRPr="00A36877">
          <w:rPr>
            <w:rFonts w:ascii="Calibri" w:hAnsi="Calibri" w:cs="Calibri"/>
            <w:color w:val="0000E9"/>
            <w:sz w:val="22"/>
            <w:u w:val="single" w:color="0000E9"/>
          </w:rPr>
          <w:t>en@maguirepr.com</w:t>
        </w:r>
      </w:hyperlink>
    </w:p>
    <w:p w:rsidR="0014392C" w:rsidRPr="00A36877" w:rsidRDefault="0014392C" w:rsidP="0014392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A36877">
        <w:rPr>
          <w:rFonts w:ascii="Calibri" w:hAnsi="Calibri" w:cs="Calibri"/>
          <w:sz w:val="22"/>
        </w:rPr>
        <w:t>917-596-5136</w:t>
      </w:r>
    </w:p>
    <w:p w:rsidR="00027C19" w:rsidRPr="0058006C" w:rsidRDefault="00A80026" w:rsidP="00027C1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u w:val="single" w:color="0000E9"/>
        </w:rPr>
      </w:pPr>
      <w:hyperlink r:id="rId8" w:history="1">
        <w:r w:rsidR="00027C19" w:rsidRPr="001A2A29">
          <w:rPr>
            <w:rStyle w:val="Hyperlink"/>
            <w:rFonts w:asciiTheme="majorHAnsi" w:hAnsiTheme="majorHAnsi" w:cs="Calibri"/>
            <w:sz w:val="22"/>
            <w:szCs w:val="22"/>
            <w:u w:color="0000E9"/>
          </w:rPr>
          <w:t>https://withoutreturn.com</w:t>
        </w:r>
      </w:hyperlink>
    </w:p>
    <w:p w:rsidR="005E0FD9" w:rsidRPr="00F0712F" w:rsidRDefault="005E0FD9" w:rsidP="00F0712F">
      <w:pPr>
        <w:rPr>
          <w:rFonts w:ascii="Calibri" w:hAnsi="Calibri" w:cs="Times"/>
        </w:rPr>
      </w:pPr>
    </w:p>
    <w:sectPr w:rsidR="005E0FD9" w:rsidRPr="00F0712F" w:rsidSect="003E5E3D">
      <w:footerReference w:type="even" r:id="rId9"/>
      <w:footerReference w:type="default" r:id="rId10"/>
      <w:pgSz w:w="12240" w:h="15840"/>
      <w:pgMar w:top="720" w:right="720" w:bottom="835" w:left="72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87D" w:rsidRDefault="00FE587D" w:rsidP="000D088B">
      <w:r>
        <w:separator/>
      </w:r>
    </w:p>
  </w:endnote>
  <w:endnote w:type="continuationSeparator" w:id="0">
    <w:p w:rsidR="00FE587D" w:rsidRDefault="00FE587D" w:rsidP="000D0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7D" w:rsidRDefault="00A80026" w:rsidP="00FE58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E58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587D" w:rsidRDefault="00FE587D" w:rsidP="000D088B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7D" w:rsidRDefault="00A80026" w:rsidP="00FE58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E58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034D">
      <w:rPr>
        <w:rStyle w:val="PageNumber"/>
        <w:noProof/>
      </w:rPr>
      <w:t>1</w:t>
    </w:r>
    <w:r>
      <w:rPr>
        <w:rStyle w:val="PageNumber"/>
      </w:rPr>
      <w:fldChar w:fldCharType="end"/>
    </w:r>
  </w:p>
  <w:p w:rsidR="00FE587D" w:rsidRDefault="00FE587D" w:rsidP="000D088B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87D" w:rsidRDefault="00FE587D" w:rsidP="000D088B">
      <w:r>
        <w:separator/>
      </w:r>
    </w:p>
  </w:footnote>
  <w:footnote w:type="continuationSeparator" w:id="0">
    <w:p w:rsidR="00FE587D" w:rsidRDefault="00FE587D" w:rsidP="000D088B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D2132"/>
    <w:multiLevelType w:val="hybridMultilevel"/>
    <w:tmpl w:val="72F6D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F25C0"/>
    <w:rsid w:val="00023FBA"/>
    <w:rsid w:val="00027C19"/>
    <w:rsid w:val="00071E62"/>
    <w:rsid w:val="000D088B"/>
    <w:rsid w:val="000D48BC"/>
    <w:rsid w:val="000F21E6"/>
    <w:rsid w:val="000F25C0"/>
    <w:rsid w:val="00105639"/>
    <w:rsid w:val="0014392C"/>
    <w:rsid w:val="00161CFE"/>
    <w:rsid w:val="00165CCA"/>
    <w:rsid w:val="00181934"/>
    <w:rsid w:val="002046ED"/>
    <w:rsid w:val="002E502B"/>
    <w:rsid w:val="003415DA"/>
    <w:rsid w:val="003D5CD2"/>
    <w:rsid w:val="003E5E3D"/>
    <w:rsid w:val="0044555A"/>
    <w:rsid w:val="004A6B30"/>
    <w:rsid w:val="004E0CE6"/>
    <w:rsid w:val="004E3944"/>
    <w:rsid w:val="00512F15"/>
    <w:rsid w:val="005315C7"/>
    <w:rsid w:val="00536AEE"/>
    <w:rsid w:val="005773F4"/>
    <w:rsid w:val="0058563B"/>
    <w:rsid w:val="005949DF"/>
    <w:rsid w:val="005E0FD9"/>
    <w:rsid w:val="005F0E5E"/>
    <w:rsid w:val="00605A91"/>
    <w:rsid w:val="0063232C"/>
    <w:rsid w:val="00641896"/>
    <w:rsid w:val="00644C0A"/>
    <w:rsid w:val="00694AC2"/>
    <w:rsid w:val="0070034D"/>
    <w:rsid w:val="0072277D"/>
    <w:rsid w:val="00725EE0"/>
    <w:rsid w:val="00745581"/>
    <w:rsid w:val="00753A51"/>
    <w:rsid w:val="00764340"/>
    <w:rsid w:val="007B3B2E"/>
    <w:rsid w:val="007E4878"/>
    <w:rsid w:val="007E77FE"/>
    <w:rsid w:val="008146EE"/>
    <w:rsid w:val="00821963"/>
    <w:rsid w:val="008270C5"/>
    <w:rsid w:val="00842394"/>
    <w:rsid w:val="008837DD"/>
    <w:rsid w:val="008F5FE1"/>
    <w:rsid w:val="00931BFF"/>
    <w:rsid w:val="0094076D"/>
    <w:rsid w:val="009A2446"/>
    <w:rsid w:val="009B1257"/>
    <w:rsid w:val="009C0176"/>
    <w:rsid w:val="009E10FF"/>
    <w:rsid w:val="009F6A00"/>
    <w:rsid w:val="00A051F1"/>
    <w:rsid w:val="00A364B0"/>
    <w:rsid w:val="00A63887"/>
    <w:rsid w:val="00A80026"/>
    <w:rsid w:val="00B52458"/>
    <w:rsid w:val="00B70F72"/>
    <w:rsid w:val="00CA7C30"/>
    <w:rsid w:val="00CD5FEE"/>
    <w:rsid w:val="00CF5A2A"/>
    <w:rsid w:val="00D92521"/>
    <w:rsid w:val="00DE3298"/>
    <w:rsid w:val="00E2347B"/>
    <w:rsid w:val="00E41496"/>
    <w:rsid w:val="00E46BC4"/>
    <w:rsid w:val="00E712C0"/>
    <w:rsid w:val="00F01EF8"/>
    <w:rsid w:val="00F0514B"/>
    <w:rsid w:val="00F0712F"/>
    <w:rsid w:val="00F24892"/>
    <w:rsid w:val="00F3044C"/>
    <w:rsid w:val="00FE587D"/>
  </w:rsids>
  <m:mathPr>
    <m:mathFont m:val="inheri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7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5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414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08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88B"/>
  </w:style>
  <w:style w:type="character" w:styleId="PageNumber">
    <w:name w:val="page number"/>
    <w:basedOn w:val="DefaultParagraphFont"/>
    <w:uiPriority w:val="99"/>
    <w:semiHidden/>
    <w:unhideWhenUsed/>
    <w:rsid w:val="000D088B"/>
  </w:style>
  <w:style w:type="character" w:styleId="Hyperlink">
    <w:name w:val="Hyperlink"/>
    <w:basedOn w:val="DefaultParagraphFont"/>
    <w:uiPriority w:val="99"/>
    <w:unhideWhenUsed/>
    <w:rsid w:val="001439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10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5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414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08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88B"/>
  </w:style>
  <w:style w:type="character" w:styleId="PageNumber">
    <w:name w:val="page number"/>
    <w:basedOn w:val="DefaultParagraphFont"/>
    <w:uiPriority w:val="99"/>
    <w:semiHidden/>
    <w:unhideWhenUsed/>
    <w:rsid w:val="000D088B"/>
  </w:style>
  <w:style w:type="character" w:styleId="Hyperlink">
    <w:name w:val="Hyperlink"/>
    <w:basedOn w:val="DefaultParagraphFont"/>
    <w:uiPriority w:val="99"/>
    <w:unhideWhenUsed/>
    <w:rsid w:val="001439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n@maguirepr.com" TargetMode="External"/><Relationship Id="rId8" Type="http://schemas.openxmlformats.org/officeDocument/2006/relationships/hyperlink" Target="Https://WithoutReturn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785</Words>
  <Characters>4480</Characters>
  <Application>Microsoft Macintosh Word</Application>
  <DocSecurity>0</DocSecurity>
  <Lines>37</Lines>
  <Paragraphs>8</Paragraphs>
  <ScaleCrop>false</ScaleCrop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MPRI</dc:creator>
  <cp:keywords/>
  <dc:description/>
  <cp:lastModifiedBy>Barbara Clark</cp:lastModifiedBy>
  <cp:revision>34</cp:revision>
  <dcterms:created xsi:type="dcterms:W3CDTF">2017-02-18T00:16:00Z</dcterms:created>
  <dcterms:modified xsi:type="dcterms:W3CDTF">2017-03-16T17:30:00Z</dcterms:modified>
</cp:coreProperties>
</file>